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87" w:rsidRDefault="00AD1C97" w:rsidP="003F788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r w:rsidR="00A218BB" w:rsidRPr="00A218BB">
        <w:rPr>
          <w:rFonts w:ascii="Times New Roman" w:hAnsi="Times New Roman" w:cs="Times New Roman"/>
          <w:b/>
          <w:sz w:val="36"/>
          <w:szCs w:val="36"/>
        </w:rPr>
        <w:t xml:space="preserve">Отчет о проведении мероприятий </w:t>
      </w:r>
    </w:p>
    <w:p w:rsidR="00E40D87" w:rsidRDefault="00A218BB" w:rsidP="003F788B">
      <w:pPr>
        <w:spacing w:after="0" w:line="240" w:lineRule="auto"/>
        <w:jc w:val="center"/>
        <w:rPr>
          <w:rFonts w:ascii="Times New Roman" w:hAnsi="Times New Roman" w:cs="Times New Roman"/>
          <w:b/>
          <w:sz w:val="36"/>
          <w:szCs w:val="36"/>
        </w:rPr>
      </w:pPr>
      <w:r w:rsidRPr="00A218BB">
        <w:rPr>
          <w:rFonts w:ascii="Times New Roman" w:hAnsi="Times New Roman" w:cs="Times New Roman"/>
          <w:b/>
          <w:sz w:val="36"/>
          <w:szCs w:val="36"/>
        </w:rPr>
        <w:t>по антикоррупционной деятельности</w:t>
      </w:r>
      <w:r>
        <w:rPr>
          <w:rFonts w:ascii="Times New Roman" w:hAnsi="Times New Roman" w:cs="Times New Roman"/>
          <w:b/>
          <w:sz w:val="36"/>
          <w:szCs w:val="36"/>
        </w:rPr>
        <w:t xml:space="preserve"> </w:t>
      </w:r>
    </w:p>
    <w:p w:rsidR="00E40D87" w:rsidRPr="00946641" w:rsidRDefault="00A218BB" w:rsidP="003F788B">
      <w:pPr>
        <w:spacing w:after="0" w:line="240" w:lineRule="auto"/>
        <w:jc w:val="center"/>
        <w:rPr>
          <w:rFonts w:ascii="Times New Roman" w:hAnsi="Times New Roman" w:cs="Times New Roman"/>
          <w:b/>
          <w:sz w:val="36"/>
          <w:szCs w:val="36"/>
          <w:u w:val="single"/>
        </w:rPr>
      </w:pPr>
      <w:r>
        <w:rPr>
          <w:rFonts w:ascii="Times New Roman" w:hAnsi="Times New Roman" w:cs="Times New Roman"/>
          <w:b/>
          <w:sz w:val="36"/>
          <w:szCs w:val="36"/>
        </w:rPr>
        <w:t xml:space="preserve">в </w:t>
      </w:r>
      <w:r w:rsidR="00946641" w:rsidRPr="00946641">
        <w:rPr>
          <w:rFonts w:ascii="Times New Roman" w:hAnsi="Times New Roman" w:cs="Times New Roman"/>
          <w:b/>
          <w:sz w:val="36"/>
          <w:szCs w:val="36"/>
          <w:u w:val="single"/>
        </w:rPr>
        <w:t>МБОУДО ДООЦ «Белка» г. Калуги</w:t>
      </w:r>
    </w:p>
    <w:p w:rsidR="00436A02" w:rsidRDefault="00E22C00" w:rsidP="003F788B">
      <w:pPr>
        <w:spacing w:after="0" w:line="240" w:lineRule="auto"/>
        <w:jc w:val="center"/>
        <w:rPr>
          <w:rFonts w:ascii="Times New Roman" w:hAnsi="Times New Roman" w:cs="Times New Roman"/>
          <w:b/>
          <w:sz w:val="36"/>
          <w:szCs w:val="36"/>
        </w:rPr>
      </w:pPr>
      <w:r w:rsidRPr="00E22C00">
        <w:rPr>
          <w:rFonts w:ascii="Times New Roman" w:hAnsi="Times New Roman" w:cs="Times New Roman"/>
          <w:b/>
          <w:sz w:val="36"/>
          <w:szCs w:val="36"/>
          <w:u w:val="single"/>
        </w:rPr>
        <w:t xml:space="preserve">за </w:t>
      </w:r>
      <w:r w:rsidR="005146D4">
        <w:rPr>
          <w:rFonts w:ascii="Times New Roman" w:hAnsi="Times New Roman" w:cs="Times New Roman"/>
          <w:b/>
          <w:sz w:val="36"/>
          <w:szCs w:val="36"/>
          <w:u w:val="single"/>
        </w:rPr>
        <w:t>2</w:t>
      </w:r>
      <w:r w:rsidR="00D018E8">
        <w:rPr>
          <w:rFonts w:ascii="Times New Roman" w:hAnsi="Times New Roman" w:cs="Times New Roman"/>
          <w:b/>
          <w:sz w:val="36"/>
          <w:szCs w:val="36"/>
          <w:u w:val="single"/>
        </w:rPr>
        <w:t xml:space="preserve"> полугодие 2025</w:t>
      </w:r>
      <w:r w:rsidRPr="00E22C00">
        <w:rPr>
          <w:rFonts w:ascii="Times New Roman" w:hAnsi="Times New Roman" w:cs="Times New Roman"/>
          <w:b/>
          <w:sz w:val="36"/>
          <w:szCs w:val="36"/>
          <w:u w:val="single"/>
        </w:rPr>
        <w:t xml:space="preserve"> года</w:t>
      </w:r>
      <w:r w:rsidR="00A218BB">
        <w:rPr>
          <w:rFonts w:ascii="Times New Roman" w:hAnsi="Times New Roman" w:cs="Times New Roman"/>
          <w:b/>
          <w:sz w:val="36"/>
          <w:szCs w:val="36"/>
        </w:rPr>
        <w:t>.</w:t>
      </w:r>
    </w:p>
    <w:p w:rsidR="00FD7AC4" w:rsidRPr="00FD7AC4" w:rsidRDefault="00FD7AC4" w:rsidP="000E08FB">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0"/>
        <w:gridCol w:w="2629"/>
        <w:gridCol w:w="2000"/>
        <w:gridCol w:w="2379"/>
        <w:gridCol w:w="2003"/>
      </w:tblGrid>
      <w:tr w:rsidR="004C008C" w:rsidRPr="00FD7AC4" w:rsidTr="005146D4">
        <w:tc>
          <w:tcPr>
            <w:tcW w:w="565" w:type="dxa"/>
          </w:tcPr>
          <w:p w:rsidR="00A331CD" w:rsidRPr="00FD7AC4" w:rsidRDefault="00A331CD" w:rsidP="00A218BB">
            <w:pPr>
              <w:rPr>
                <w:rFonts w:ascii="Times New Roman" w:hAnsi="Times New Roman" w:cs="Times New Roman"/>
                <w:sz w:val="24"/>
                <w:szCs w:val="24"/>
              </w:rPr>
            </w:pPr>
            <w:r w:rsidRPr="00FD7AC4">
              <w:rPr>
                <w:rFonts w:ascii="Times New Roman" w:hAnsi="Times New Roman" w:cs="Times New Roman"/>
                <w:sz w:val="24"/>
                <w:szCs w:val="24"/>
              </w:rPr>
              <w:t xml:space="preserve">№ </w:t>
            </w:r>
            <w:proofErr w:type="gramStart"/>
            <w:r w:rsidRPr="00FD7AC4">
              <w:rPr>
                <w:rFonts w:ascii="Times New Roman" w:hAnsi="Times New Roman" w:cs="Times New Roman"/>
                <w:sz w:val="24"/>
                <w:szCs w:val="24"/>
              </w:rPr>
              <w:t>п</w:t>
            </w:r>
            <w:proofErr w:type="gramEnd"/>
            <w:r w:rsidRPr="00FD7AC4">
              <w:rPr>
                <w:rFonts w:ascii="Times New Roman" w:hAnsi="Times New Roman" w:cs="Times New Roman"/>
                <w:sz w:val="24"/>
                <w:szCs w:val="24"/>
              </w:rPr>
              <w:t>/п</w:t>
            </w:r>
          </w:p>
        </w:tc>
        <w:tc>
          <w:tcPr>
            <w:tcW w:w="2653" w:type="dxa"/>
          </w:tcPr>
          <w:p w:rsidR="00A331CD" w:rsidRPr="00FD7AC4" w:rsidRDefault="00A331CD" w:rsidP="00A218BB">
            <w:pPr>
              <w:rPr>
                <w:rFonts w:ascii="Times New Roman" w:hAnsi="Times New Roman" w:cs="Times New Roman"/>
                <w:sz w:val="24"/>
                <w:szCs w:val="24"/>
              </w:rPr>
            </w:pPr>
            <w:r w:rsidRPr="00FD7AC4">
              <w:rPr>
                <w:rFonts w:ascii="Times New Roman" w:hAnsi="Times New Roman" w:cs="Times New Roman"/>
                <w:sz w:val="24"/>
                <w:szCs w:val="24"/>
              </w:rPr>
              <w:t>Мероприятия</w:t>
            </w:r>
          </w:p>
        </w:tc>
        <w:tc>
          <w:tcPr>
            <w:tcW w:w="2141" w:type="dxa"/>
          </w:tcPr>
          <w:p w:rsidR="00A331CD" w:rsidRPr="00FD7AC4" w:rsidRDefault="00A331CD" w:rsidP="00A218BB">
            <w:pPr>
              <w:rPr>
                <w:rFonts w:ascii="Times New Roman" w:hAnsi="Times New Roman" w:cs="Times New Roman"/>
                <w:sz w:val="24"/>
                <w:szCs w:val="24"/>
              </w:rPr>
            </w:pPr>
            <w:r w:rsidRPr="00FD7AC4">
              <w:rPr>
                <w:rFonts w:ascii="Times New Roman" w:hAnsi="Times New Roman" w:cs="Times New Roman"/>
                <w:sz w:val="24"/>
                <w:szCs w:val="24"/>
              </w:rPr>
              <w:t>Срок выполнения</w:t>
            </w:r>
          </w:p>
        </w:tc>
        <w:tc>
          <w:tcPr>
            <w:tcW w:w="2133" w:type="dxa"/>
          </w:tcPr>
          <w:p w:rsidR="00A331CD" w:rsidRPr="00FD7AC4" w:rsidRDefault="00AD468F" w:rsidP="00A218BB">
            <w:pPr>
              <w:rPr>
                <w:rFonts w:ascii="Times New Roman" w:hAnsi="Times New Roman" w:cs="Times New Roman"/>
                <w:sz w:val="24"/>
                <w:szCs w:val="24"/>
              </w:rPr>
            </w:pPr>
            <w:r>
              <w:rPr>
                <w:rFonts w:ascii="Times New Roman" w:hAnsi="Times New Roman" w:cs="Times New Roman"/>
                <w:sz w:val="24"/>
                <w:szCs w:val="24"/>
              </w:rPr>
              <w:t>Р</w:t>
            </w:r>
            <w:r w:rsidR="00A331CD" w:rsidRPr="00FD7AC4">
              <w:rPr>
                <w:rFonts w:ascii="Times New Roman" w:hAnsi="Times New Roman" w:cs="Times New Roman"/>
                <w:sz w:val="24"/>
                <w:szCs w:val="24"/>
              </w:rPr>
              <w:t>езультат</w:t>
            </w:r>
          </w:p>
        </w:tc>
        <w:tc>
          <w:tcPr>
            <w:tcW w:w="2079" w:type="dxa"/>
          </w:tcPr>
          <w:p w:rsidR="00A331CD" w:rsidRPr="00FD7AC4" w:rsidRDefault="00AD468F" w:rsidP="00A218BB">
            <w:pPr>
              <w:rPr>
                <w:rFonts w:ascii="Times New Roman" w:hAnsi="Times New Roman" w:cs="Times New Roman"/>
                <w:sz w:val="24"/>
                <w:szCs w:val="24"/>
              </w:rPr>
            </w:pPr>
            <w:r>
              <w:rPr>
                <w:rFonts w:ascii="Times New Roman" w:hAnsi="Times New Roman" w:cs="Times New Roman"/>
                <w:sz w:val="24"/>
                <w:szCs w:val="24"/>
              </w:rPr>
              <w:t>И</w:t>
            </w:r>
            <w:r w:rsidR="00A331CD" w:rsidRPr="00FD7AC4">
              <w:rPr>
                <w:rFonts w:ascii="Times New Roman" w:hAnsi="Times New Roman" w:cs="Times New Roman"/>
                <w:sz w:val="24"/>
                <w:szCs w:val="24"/>
              </w:rPr>
              <w:t>сполнители</w:t>
            </w:r>
          </w:p>
        </w:tc>
      </w:tr>
      <w:tr w:rsidR="006347D8" w:rsidRPr="00FD7AC4" w:rsidTr="00E01FED">
        <w:tc>
          <w:tcPr>
            <w:tcW w:w="9571" w:type="dxa"/>
            <w:gridSpan w:val="5"/>
          </w:tcPr>
          <w:p w:rsidR="006347D8" w:rsidRPr="006347D8" w:rsidRDefault="006347D8" w:rsidP="006347D8">
            <w:pPr>
              <w:jc w:val="center"/>
              <w:rPr>
                <w:rFonts w:ascii="Times New Roman" w:hAnsi="Times New Roman" w:cs="Times New Roman"/>
                <w:i/>
                <w:sz w:val="24"/>
                <w:szCs w:val="24"/>
              </w:rPr>
            </w:pPr>
          </w:p>
        </w:tc>
      </w:tr>
      <w:tr w:rsidR="004C008C" w:rsidRPr="00FD7AC4" w:rsidTr="005146D4">
        <w:tc>
          <w:tcPr>
            <w:tcW w:w="565" w:type="dxa"/>
          </w:tcPr>
          <w:p w:rsidR="00FD7AC4" w:rsidRPr="00FD7AC4" w:rsidRDefault="00FD7AC4" w:rsidP="00A218BB">
            <w:pPr>
              <w:rPr>
                <w:rFonts w:ascii="Times New Roman" w:hAnsi="Times New Roman" w:cs="Times New Roman"/>
                <w:sz w:val="24"/>
                <w:szCs w:val="24"/>
              </w:rPr>
            </w:pPr>
            <w:r w:rsidRPr="00FD7AC4">
              <w:rPr>
                <w:rFonts w:ascii="Times New Roman" w:hAnsi="Times New Roman" w:cs="Times New Roman"/>
                <w:sz w:val="24"/>
                <w:szCs w:val="24"/>
              </w:rPr>
              <w:t>1.</w:t>
            </w:r>
          </w:p>
        </w:tc>
        <w:tc>
          <w:tcPr>
            <w:tcW w:w="2653" w:type="dxa"/>
          </w:tcPr>
          <w:p w:rsidR="00FD7AC4" w:rsidRPr="00FD7AC4" w:rsidRDefault="00AD468F" w:rsidP="00811D77">
            <w:pPr>
              <w:rPr>
                <w:rFonts w:ascii="Times New Roman" w:hAnsi="Times New Roman" w:cs="Times New Roman"/>
                <w:sz w:val="24"/>
                <w:szCs w:val="24"/>
              </w:rPr>
            </w:pPr>
            <w:r>
              <w:rPr>
                <w:rFonts w:ascii="Times New Roman" w:hAnsi="Times New Roman" w:cs="Times New Roman"/>
                <w:sz w:val="24"/>
                <w:szCs w:val="24"/>
              </w:rPr>
              <w:t xml:space="preserve">Наличие </w:t>
            </w:r>
            <w:r w:rsidR="00FD7AC4" w:rsidRPr="00FD7AC4">
              <w:rPr>
                <w:rFonts w:ascii="Times New Roman" w:hAnsi="Times New Roman" w:cs="Times New Roman"/>
                <w:sz w:val="24"/>
                <w:szCs w:val="24"/>
              </w:rPr>
              <w:t xml:space="preserve"> фактов личной заинтересованности сотрудников учреждения, в том числе приводящих или способных привести к конфликту интересов, принятые меры</w:t>
            </w:r>
            <w:r>
              <w:rPr>
                <w:rFonts w:ascii="Times New Roman" w:hAnsi="Times New Roman" w:cs="Times New Roman"/>
                <w:sz w:val="24"/>
                <w:szCs w:val="24"/>
              </w:rPr>
              <w:t>.</w:t>
            </w:r>
          </w:p>
        </w:tc>
        <w:tc>
          <w:tcPr>
            <w:tcW w:w="2141" w:type="dxa"/>
          </w:tcPr>
          <w:p w:rsidR="00FD7AC4" w:rsidRPr="006347D8" w:rsidRDefault="00431502" w:rsidP="00AD1C97">
            <w:pPr>
              <w:rPr>
                <w:rFonts w:ascii="Times New Roman" w:hAnsi="Times New Roman" w:cs="Times New Roman"/>
                <w:i/>
                <w:sz w:val="24"/>
                <w:szCs w:val="24"/>
              </w:rPr>
            </w:pPr>
            <w:r>
              <w:rPr>
                <w:rFonts w:ascii="Times New Roman" w:hAnsi="Times New Roman" w:cs="Times New Roman"/>
                <w:i/>
                <w:sz w:val="24"/>
                <w:szCs w:val="24"/>
              </w:rPr>
              <w:t>2</w:t>
            </w:r>
            <w:r w:rsidR="00946641">
              <w:rPr>
                <w:rFonts w:ascii="Times New Roman" w:hAnsi="Times New Roman" w:cs="Times New Roman"/>
                <w:i/>
                <w:sz w:val="24"/>
                <w:szCs w:val="24"/>
              </w:rPr>
              <w:t xml:space="preserve"> полугодие</w:t>
            </w:r>
          </w:p>
        </w:tc>
        <w:tc>
          <w:tcPr>
            <w:tcW w:w="2133" w:type="dxa"/>
          </w:tcPr>
          <w:p w:rsidR="00FD7AC4" w:rsidRPr="00FD7AC4" w:rsidRDefault="00FD7AC4" w:rsidP="00811D77">
            <w:pPr>
              <w:rPr>
                <w:rFonts w:ascii="Times New Roman" w:hAnsi="Times New Roman" w:cs="Times New Roman"/>
                <w:sz w:val="24"/>
                <w:szCs w:val="24"/>
              </w:rPr>
            </w:pPr>
            <w:r w:rsidRPr="00FD7AC4">
              <w:rPr>
                <w:rFonts w:ascii="Times New Roman" w:hAnsi="Times New Roman" w:cs="Times New Roman"/>
                <w:sz w:val="24"/>
                <w:szCs w:val="24"/>
              </w:rPr>
              <w:t xml:space="preserve">Не </w:t>
            </w:r>
            <w:proofErr w:type="gramStart"/>
            <w:r w:rsidRPr="00FD7AC4">
              <w:rPr>
                <w:rFonts w:ascii="Times New Roman" w:hAnsi="Times New Roman" w:cs="Times New Roman"/>
                <w:sz w:val="24"/>
                <w:szCs w:val="24"/>
              </w:rPr>
              <w:t>установлены</w:t>
            </w:r>
            <w:proofErr w:type="gramEnd"/>
          </w:p>
        </w:tc>
        <w:tc>
          <w:tcPr>
            <w:tcW w:w="2079" w:type="dxa"/>
          </w:tcPr>
          <w:p w:rsidR="00FD7AC4" w:rsidRPr="006347D8" w:rsidRDefault="00946641" w:rsidP="00A218BB">
            <w:pPr>
              <w:rPr>
                <w:rFonts w:ascii="Times New Roman" w:hAnsi="Times New Roman" w:cs="Times New Roman"/>
                <w:i/>
                <w:sz w:val="24"/>
                <w:szCs w:val="24"/>
              </w:rPr>
            </w:pPr>
            <w:r>
              <w:rPr>
                <w:rFonts w:ascii="Times New Roman" w:hAnsi="Times New Roman" w:cs="Times New Roman"/>
                <w:i/>
                <w:sz w:val="24"/>
                <w:szCs w:val="24"/>
              </w:rPr>
              <w:t>О.М. Сисикина</w:t>
            </w:r>
          </w:p>
        </w:tc>
      </w:tr>
      <w:tr w:rsidR="004C008C" w:rsidRPr="00FD7AC4" w:rsidTr="005146D4">
        <w:tc>
          <w:tcPr>
            <w:tcW w:w="565" w:type="dxa"/>
          </w:tcPr>
          <w:p w:rsidR="00AD1C97" w:rsidRPr="00FD7AC4" w:rsidRDefault="00AD1C97" w:rsidP="00A218BB">
            <w:pPr>
              <w:rPr>
                <w:rFonts w:ascii="Times New Roman" w:hAnsi="Times New Roman" w:cs="Times New Roman"/>
                <w:sz w:val="24"/>
                <w:szCs w:val="24"/>
              </w:rPr>
            </w:pPr>
            <w:r>
              <w:rPr>
                <w:rFonts w:ascii="Times New Roman" w:hAnsi="Times New Roman" w:cs="Times New Roman"/>
                <w:sz w:val="24"/>
                <w:szCs w:val="24"/>
              </w:rPr>
              <w:t>2</w:t>
            </w:r>
          </w:p>
        </w:tc>
        <w:tc>
          <w:tcPr>
            <w:tcW w:w="2653" w:type="dxa"/>
          </w:tcPr>
          <w:p w:rsidR="00AD1C97" w:rsidRPr="00FD7AC4" w:rsidRDefault="00AD1C97" w:rsidP="00946641">
            <w:pPr>
              <w:jc w:val="both"/>
              <w:rPr>
                <w:rFonts w:ascii="Times New Roman" w:hAnsi="Times New Roman" w:cs="Times New Roman"/>
                <w:sz w:val="24"/>
                <w:szCs w:val="24"/>
              </w:rPr>
            </w:pPr>
            <w:r w:rsidRPr="00FD7AC4">
              <w:rPr>
                <w:rFonts w:ascii="Times New Roman" w:eastAsia="Times New Roman" w:hAnsi="Times New Roman" w:cs="Times New Roman"/>
                <w:sz w:val="24"/>
                <w:szCs w:val="24"/>
                <w:lang w:eastAsia="ru-RU"/>
              </w:rPr>
              <w:t xml:space="preserve">Поступление </w:t>
            </w:r>
            <w:r w:rsidRPr="00A331CD">
              <w:rPr>
                <w:rFonts w:ascii="Times New Roman" w:eastAsia="Times New Roman" w:hAnsi="Times New Roman" w:cs="Times New Roman"/>
                <w:sz w:val="24"/>
                <w:szCs w:val="24"/>
                <w:lang w:eastAsia="ru-RU"/>
              </w:rPr>
              <w:t xml:space="preserve"> уведомлений от сотрудников учреждени</w:t>
            </w:r>
            <w:r w:rsidRPr="00FD7AC4">
              <w:rPr>
                <w:rFonts w:ascii="Times New Roman" w:eastAsia="Times New Roman" w:hAnsi="Times New Roman" w:cs="Times New Roman"/>
                <w:sz w:val="24"/>
                <w:szCs w:val="24"/>
                <w:lang w:eastAsia="ru-RU"/>
              </w:rPr>
              <w:t>я</w:t>
            </w:r>
            <w:r w:rsidRPr="00A331CD">
              <w:rPr>
                <w:rFonts w:ascii="Times New Roman" w:eastAsia="Times New Roman" w:hAnsi="Times New Roman" w:cs="Times New Roman"/>
                <w:sz w:val="24"/>
                <w:szCs w:val="24"/>
                <w:lang w:eastAsia="ru-RU"/>
              </w:rPr>
              <w:t xml:space="preserve"> о фактах обращений в целях склонения их к совершению коррупционных правонарушений</w:t>
            </w:r>
            <w:r>
              <w:rPr>
                <w:rFonts w:ascii="Times New Roman" w:eastAsia="Times New Roman" w:hAnsi="Times New Roman" w:cs="Times New Roman"/>
                <w:sz w:val="24"/>
                <w:szCs w:val="24"/>
                <w:lang w:eastAsia="ru-RU"/>
              </w:rPr>
              <w:t>.</w:t>
            </w:r>
          </w:p>
        </w:tc>
        <w:tc>
          <w:tcPr>
            <w:tcW w:w="2141" w:type="dxa"/>
          </w:tcPr>
          <w:p w:rsidR="00AD1C97" w:rsidRPr="006347D8" w:rsidRDefault="00431502">
            <w:pPr>
              <w:rPr>
                <w:i/>
              </w:rPr>
            </w:pPr>
            <w:r>
              <w:rPr>
                <w:rFonts w:ascii="Times New Roman" w:hAnsi="Times New Roman" w:cs="Times New Roman"/>
                <w:i/>
                <w:sz w:val="24"/>
                <w:szCs w:val="24"/>
              </w:rPr>
              <w:t>2</w:t>
            </w:r>
            <w:r w:rsidR="00946641">
              <w:rPr>
                <w:rFonts w:ascii="Times New Roman" w:hAnsi="Times New Roman" w:cs="Times New Roman"/>
                <w:i/>
                <w:sz w:val="24"/>
                <w:szCs w:val="24"/>
              </w:rPr>
              <w:t xml:space="preserve"> полугодие</w:t>
            </w:r>
          </w:p>
        </w:tc>
        <w:tc>
          <w:tcPr>
            <w:tcW w:w="2133" w:type="dxa"/>
          </w:tcPr>
          <w:p w:rsidR="00AD1C97" w:rsidRPr="00FD7AC4" w:rsidRDefault="00AD1C97" w:rsidP="00397C96">
            <w:pPr>
              <w:rPr>
                <w:rFonts w:ascii="Times New Roman" w:hAnsi="Times New Roman" w:cs="Times New Roman"/>
                <w:sz w:val="24"/>
                <w:szCs w:val="24"/>
              </w:rPr>
            </w:pPr>
            <w:r w:rsidRPr="00FD7AC4">
              <w:rPr>
                <w:rFonts w:ascii="Times New Roman" w:hAnsi="Times New Roman" w:cs="Times New Roman"/>
                <w:sz w:val="24"/>
                <w:szCs w:val="24"/>
              </w:rPr>
              <w:t>Не поступало</w:t>
            </w:r>
          </w:p>
        </w:tc>
        <w:tc>
          <w:tcPr>
            <w:tcW w:w="2079" w:type="dxa"/>
          </w:tcPr>
          <w:p w:rsidR="00AD1C97" w:rsidRPr="006347D8" w:rsidRDefault="00946641">
            <w:pPr>
              <w:rPr>
                <w:i/>
              </w:rPr>
            </w:pPr>
            <w:r>
              <w:rPr>
                <w:rFonts w:ascii="Times New Roman" w:hAnsi="Times New Roman" w:cs="Times New Roman"/>
                <w:i/>
                <w:sz w:val="24"/>
                <w:szCs w:val="24"/>
              </w:rPr>
              <w:t>О.М. Сисикина</w:t>
            </w:r>
          </w:p>
        </w:tc>
      </w:tr>
      <w:tr w:rsidR="004C008C" w:rsidRPr="00FD7AC4" w:rsidTr="005146D4">
        <w:tc>
          <w:tcPr>
            <w:tcW w:w="565" w:type="dxa"/>
          </w:tcPr>
          <w:p w:rsidR="00AD1C97" w:rsidRPr="00FD7AC4" w:rsidRDefault="00B175C6" w:rsidP="00A218BB">
            <w:pPr>
              <w:rPr>
                <w:rFonts w:ascii="Times New Roman" w:hAnsi="Times New Roman" w:cs="Times New Roman"/>
                <w:sz w:val="24"/>
                <w:szCs w:val="24"/>
              </w:rPr>
            </w:pPr>
            <w:r>
              <w:rPr>
                <w:rFonts w:ascii="Times New Roman" w:hAnsi="Times New Roman" w:cs="Times New Roman"/>
                <w:sz w:val="24"/>
                <w:szCs w:val="24"/>
              </w:rPr>
              <w:t>3</w:t>
            </w:r>
          </w:p>
        </w:tc>
        <w:tc>
          <w:tcPr>
            <w:tcW w:w="2653" w:type="dxa"/>
          </w:tcPr>
          <w:p w:rsidR="00AD1C97" w:rsidRPr="00FD7AC4" w:rsidRDefault="00AD1C97" w:rsidP="00397C96">
            <w:pPr>
              <w:rPr>
                <w:rFonts w:ascii="Times New Roman" w:hAnsi="Times New Roman" w:cs="Times New Roman"/>
                <w:sz w:val="24"/>
                <w:szCs w:val="24"/>
              </w:rPr>
            </w:pPr>
            <w:r w:rsidRPr="00FD7AC4">
              <w:rPr>
                <w:rFonts w:ascii="Times New Roman" w:hAnsi="Times New Roman" w:cs="Times New Roman"/>
                <w:sz w:val="24"/>
                <w:szCs w:val="24"/>
              </w:rPr>
              <w:t>Выявленные нарушения требований к служебному поведению</w:t>
            </w:r>
            <w:r>
              <w:rPr>
                <w:rFonts w:ascii="Times New Roman" w:hAnsi="Times New Roman" w:cs="Times New Roman"/>
                <w:sz w:val="24"/>
                <w:szCs w:val="24"/>
              </w:rPr>
              <w:t>.</w:t>
            </w:r>
          </w:p>
        </w:tc>
        <w:tc>
          <w:tcPr>
            <w:tcW w:w="2141" w:type="dxa"/>
          </w:tcPr>
          <w:p w:rsidR="00AD1C97" w:rsidRPr="006347D8" w:rsidRDefault="00431502">
            <w:pPr>
              <w:rPr>
                <w:i/>
              </w:rPr>
            </w:pPr>
            <w:r>
              <w:rPr>
                <w:rFonts w:ascii="Times New Roman" w:hAnsi="Times New Roman" w:cs="Times New Roman"/>
                <w:i/>
                <w:sz w:val="24"/>
                <w:szCs w:val="24"/>
              </w:rPr>
              <w:t xml:space="preserve">2 </w:t>
            </w:r>
            <w:r w:rsidR="00946641">
              <w:rPr>
                <w:rFonts w:ascii="Times New Roman" w:hAnsi="Times New Roman" w:cs="Times New Roman"/>
                <w:i/>
                <w:sz w:val="24"/>
                <w:szCs w:val="24"/>
              </w:rPr>
              <w:t>полугодие</w:t>
            </w:r>
          </w:p>
        </w:tc>
        <w:tc>
          <w:tcPr>
            <w:tcW w:w="2133" w:type="dxa"/>
          </w:tcPr>
          <w:p w:rsidR="00AD1C97" w:rsidRPr="00FD7AC4" w:rsidRDefault="00AD1C97" w:rsidP="00397C96">
            <w:pPr>
              <w:rPr>
                <w:rFonts w:ascii="Times New Roman" w:hAnsi="Times New Roman" w:cs="Times New Roman"/>
                <w:sz w:val="24"/>
                <w:szCs w:val="24"/>
              </w:rPr>
            </w:pPr>
            <w:r>
              <w:rPr>
                <w:rFonts w:ascii="Times New Roman" w:hAnsi="Times New Roman" w:cs="Times New Roman"/>
                <w:sz w:val="24"/>
                <w:szCs w:val="24"/>
              </w:rPr>
              <w:t>Не выявлено</w:t>
            </w:r>
          </w:p>
        </w:tc>
        <w:tc>
          <w:tcPr>
            <w:tcW w:w="2079" w:type="dxa"/>
          </w:tcPr>
          <w:p w:rsidR="00AD1C97" w:rsidRPr="006347D8" w:rsidRDefault="00946641">
            <w:pPr>
              <w:rPr>
                <w:i/>
              </w:rPr>
            </w:pPr>
            <w:r>
              <w:rPr>
                <w:rFonts w:ascii="Times New Roman" w:hAnsi="Times New Roman" w:cs="Times New Roman"/>
                <w:i/>
                <w:sz w:val="24"/>
                <w:szCs w:val="24"/>
              </w:rPr>
              <w:t>О.М. Сисикина</w:t>
            </w:r>
          </w:p>
        </w:tc>
      </w:tr>
      <w:tr w:rsidR="004C008C" w:rsidRPr="00FD7AC4" w:rsidTr="005146D4">
        <w:tc>
          <w:tcPr>
            <w:tcW w:w="565" w:type="dxa"/>
          </w:tcPr>
          <w:p w:rsidR="00BB3E32" w:rsidRDefault="00B175C6" w:rsidP="00A218BB">
            <w:pPr>
              <w:rPr>
                <w:rFonts w:ascii="Times New Roman" w:hAnsi="Times New Roman" w:cs="Times New Roman"/>
                <w:sz w:val="24"/>
                <w:szCs w:val="24"/>
              </w:rPr>
            </w:pPr>
            <w:r>
              <w:rPr>
                <w:rFonts w:ascii="Times New Roman" w:hAnsi="Times New Roman" w:cs="Times New Roman"/>
                <w:sz w:val="24"/>
                <w:szCs w:val="24"/>
              </w:rPr>
              <w:t>4</w:t>
            </w:r>
          </w:p>
        </w:tc>
        <w:tc>
          <w:tcPr>
            <w:tcW w:w="2653" w:type="dxa"/>
          </w:tcPr>
          <w:p w:rsidR="00BB3E32" w:rsidRPr="00FD7AC4" w:rsidRDefault="00BB3E32" w:rsidP="00397C96">
            <w:pPr>
              <w:rPr>
                <w:rFonts w:ascii="Times New Roman" w:hAnsi="Times New Roman" w:cs="Times New Roman"/>
                <w:sz w:val="24"/>
                <w:szCs w:val="24"/>
              </w:rPr>
            </w:pPr>
            <w:r>
              <w:rPr>
                <w:rFonts w:ascii="Times New Roman" w:hAnsi="Times New Roman" w:cs="Times New Roman"/>
                <w:sz w:val="24"/>
                <w:szCs w:val="24"/>
              </w:rPr>
              <w:t>Количество обращений граждан</w:t>
            </w:r>
            <w:r w:rsidR="00B175C6">
              <w:rPr>
                <w:rFonts w:ascii="Times New Roman" w:hAnsi="Times New Roman" w:cs="Times New Roman"/>
                <w:sz w:val="24"/>
                <w:szCs w:val="24"/>
              </w:rPr>
              <w:t xml:space="preserve">, организаций </w:t>
            </w:r>
            <w:r>
              <w:rPr>
                <w:rFonts w:ascii="Times New Roman" w:hAnsi="Times New Roman" w:cs="Times New Roman"/>
                <w:sz w:val="24"/>
                <w:szCs w:val="24"/>
              </w:rPr>
              <w:t xml:space="preserve"> на предмет наличия информации об антикоррупционных проявлениях в учреждении. Проверка наличия фактов.</w:t>
            </w:r>
          </w:p>
        </w:tc>
        <w:tc>
          <w:tcPr>
            <w:tcW w:w="2141" w:type="dxa"/>
          </w:tcPr>
          <w:p w:rsidR="00BB3E32" w:rsidRPr="006347D8" w:rsidRDefault="00431502" w:rsidP="000A11B7">
            <w:pPr>
              <w:rPr>
                <w:i/>
              </w:rPr>
            </w:pPr>
            <w:r>
              <w:rPr>
                <w:rFonts w:ascii="Times New Roman" w:hAnsi="Times New Roman" w:cs="Times New Roman"/>
                <w:i/>
                <w:sz w:val="24"/>
                <w:szCs w:val="24"/>
              </w:rPr>
              <w:t>2</w:t>
            </w:r>
            <w:r w:rsidR="00946641">
              <w:rPr>
                <w:rFonts w:ascii="Times New Roman" w:hAnsi="Times New Roman" w:cs="Times New Roman"/>
                <w:i/>
                <w:sz w:val="24"/>
                <w:szCs w:val="24"/>
              </w:rPr>
              <w:t xml:space="preserve"> полугодие</w:t>
            </w:r>
          </w:p>
        </w:tc>
        <w:tc>
          <w:tcPr>
            <w:tcW w:w="2133" w:type="dxa"/>
          </w:tcPr>
          <w:p w:rsidR="00BB3E32" w:rsidRPr="00FD7AC4" w:rsidRDefault="00BB3E32" w:rsidP="000A11B7">
            <w:pPr>
              <w:rPr>
                <w:rFonts w:ascii="Times New Roman" w:hAnsi="Times New Roman" w:cs="Times New Roman"/>
                <w:sz w:val="24"/>
                <w:szCs w:val="24"/>
              </w:rPr>
            </w:pPr>
            <w:r w:rsidRPr="00FD7AC4">
              <w:rPr>
                <w:rFonts w:ascii="Times New Roman" w:hAnsi="Times New Roman" w:cs="Times New Roman"/>
                <w:sz w:val="24"/>
                <w:szCs w:val="24"/>
              </w:rPr>
              <w:t>Не поступали</w:t>
            </w:r>
          </w:p>
        </w:tc>
        <w:tc>
          <w:tcPr>
            <w:tcW w:w="2079" w:type="dxa"/>
          </w:tcPr>
          <w:p w:rsidR="00BB3E32" w:rsidRPr="006347D8" w:rsidRDefault="00946641" w:rsidP="000A11B7">
            <w:pPr>
              <w:rPr>
                <w:i/>
              </w:rPr>
            </w:pPr>
            <w:r>
              <w:rPr>
                <w:rFonts w:ascii="Times New Roman" w:hAnsi="Times New Roman" w:cs="Times New Roman"/>
                <w:i/>
                <w:sz w:val="24"/>
                <w:szCs w:val="24"/>
              </w:rPr>
              <w:t>О.М. Сисикина</w:t>
            </w:r>
          </w:p>
        </w:tc>
      </w:tr>
      <w:tr w:rsidR="004C008C" w:rsidRPr="00E40D87" w:rsidTr="005146D4">
        <w:tc>
          <w:tcPr>
            <w:tcW w:w="565"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5</w:t>
            </w:r>
          </w:p>
        </w:tc>
        <w:tc>
          <w:tcPr>
            <w:tcW w:w="2653" w:type="dxa"/>
          </w:tcPr>
          <w:p w:rsidR="00BB3E32" w:rsidRPr="00673240" w:rsidRDefault="00BB3E32" w:rsidP="000A11B7">
            <w:pPr>
              <w:rPr>
                <w:rFonts w:ascii="Times New Roman" w:hAnsi="Times New Roman" w:cs="Times New Roman"/>
                <w:color w:val="FF0000"/>
                <w:sz w:val="24"/>
                <w:szCs w:val="24"/>
              </w:rPr>
            </w:pPr>
            <w:r w:rsidRPr="00D143E9">
              <w:rPr>
                <w:rFonts w:ascii="Times New Roman" w:hAnsi="Times New Roman" w:cs="Times New Roman"/>
                <w:sz w:val="24"/>
                <w:szCs w:val="24"/>
              </w:rPr>
              <w:t>Проведение лицом, ответственным за профилактику коррупционных правонарушений, семинаров, и иных мероприятий обучающего характера</w:t>
            </w:r>
            <w:r w:rsidR="00B175C6" w:rsidRPr="00D143E9">
              <w:rPr>
                <w:rFonts w:ascii="Times New Roman" w:hAnsi="Times New Roman" w:cs="Times New Roman"/>
                <w:sz w:val="24"/>
                <w:szCs w:val="24"/>
              </w:rPr>
              <w:t xml:space="preserve">, в том числе с привлечением сотрудников </w:t>
            </w:r>
            <w:r w:rsidR="00B175C6" w:rsidRPr="00D143E9">
              <w:rPr>
                <w:rFonts w:ascii="Times New Roman" w:hAnsi="Times New Roman" w:cs="Times New Roman"/>
                <w:sz w:val="24"/>
                <w:szCs w:val="24"/>
              </w:rPr>
              <w:lastRenderedPageBreak/>
              <w:t>правоохранительных органов</w:t>
            </w:r>
          </w:p>
        </w:tc>
        <w:tc>
          <w:tcPr>
            <w:tcW w:w="2141" w:type="dxa"/>
          </w:tcPr>
          <w:p w:rsidR="00D143E9" w:rsidRDefault="00C0642C" w:rsidP="000A11B7">
            <w:pPr>
              <w:rPr>
                <w:rFonts w:ascii="Times New Roman" w:hAnsi="Times New Roman" w:cs="Times New Roman"/>
                <w:i/>
                <w:sz w:val="24"/>
                <w:szCs w:val="24"/>
              </w:rPr>
            </w:pPr>
            <w:r>
              <w:rPr>
                <w:rFonts w:ascii="Times New Roman" w:hAnsi="Times New Roman" w:cs="Times New Roman"/>
                <w:i/>
                <w:sz w:val="24"/>
                <w:szCs w:val="24"/>
              </w:rPr>
              <w:lastRenderedPageBreak/>
              <w:t>30.10.2025</w:t>
            </w:r>
            <w:r w:rsidR="005146D4">
              <w:rPr>
                <w:rFonts w:ascii="Times New Roman" w:hAnsi="Times New Roman" w:cs="Times New Roman"/>
                <w:i/>
                <w:sz w:val="24"/>
                <w:szCs w:val="24"/>
              </w:rPr>
              <w:t xml:space="preserve"> года </w:t>
            </w:r>
          </w:p>
          <w:p w:rsidR="005146D4" w:rsidRPr="006347D8" w:rsidRDefault="00C0642C" w:rsidP="000A11B7">
            <w:pPr>
              <w:rPr>
                <w:i/>
              </w:rPr>
            </w:pPr>
            <w:proofErr w:type="spellStart"/>
            <w:r>
              <w:rPr>
                <w:rFonts w:ascii="Times New Roman" w:hAnsi="Times New Roman" w:cs="Times New Roman"/>
                <w:i/>
                <w:sz w:val="24"/>
                <w:szCs w:val="24"/>
              </w:rPr>
              <w:t>Квест</w:t>
            </w:r>
            <w:proofErr w:type="spellEnd"/>
            <w:r>
              <w:rPr>
                <w:rFonts w:ascii="Times New Roman" w:hAnsi="Times New Roman" w:cs="Times New Roman"/>
                <w:i/>
                <w:sz w:val="24"/>
                <w:szCs w:val="24"/>
              </w:rPr>
              <w:t>-игра «Вместе против коррупции»</w:t>
            </w:r>
          </w:p>
        </w:tc>
        <w:tc>
          <w:tcPr>
            <w:tcW w:w="2133" w:type="dxa"/>
          </w:tcPr>
          <w:p w:rsidR="00BB3E32" w:rsidRDefault="004C008C" w:rsidP="000A11B7">
            <w:r>
              <w:rPr>
                <w:rFonts w:ascii="Times New Roman" w:hAnsi="Times New Roman" w:cs="Times New Roman"/>
                <w:i/>
                <w:sz w:val="24"/>
                <w:szCs w:val="24"/>
              </w:rPr>
              <w:t>Повысить уровень профессионального развития при помощи антикоррупционного просветительского мероприятия</w:t>
            </w:r>
            <w:r w:rsidR="004E58CF">
              <w:rPr>
                <w:rFonts w:ascii="Times New Roman" w:hAnsi="Times New Roman" w:cs="Times New Roman"/>
                <w:i/>
                <w:sz w:val="24"/>
                <w:szCs w:val="24"/>
              </w:rPr>
              <w:t xml:space="preserve"> </w:t>
            </w:r>
          </w:p>
        </w:tc>
        <w:tc>
          <w:tcPr>
            <w:tcW w:w="2079" w:type="dxa"/>
          </w:tcPr>
          <w:p w:rsidR="00BB3E32" w:rsidRPr="006347D8" w:rsidRDefault="00673240" w:rsidP="000A11B7">
            <w:pPr>
              <w:rPr>
                <w:i/>
              </w:rPr>
            </w:pPr>
            <w:r>
              <w:rPr>
                <w:rFonts w:ascii="Times New Roman" w:hAnsi="Times New Roman" w:cs="Times New Roman"/>
                <w:i/>
                <w:sz w:val="24"/>
                <w:szCs w:val="24"/>
              </w:rPr>
              <w:t>О.М. Сисикина</w:t>
            </w:r>
          </w:p>
        </w:tc>
      </w:tr>
      <w:tr w:rsidR="004C008C" w:rsidRPr="00E40D87" w:rsidTr="005146D4">
        <w:tc>
          <w:tcPr>
            <w:tcW w:w="565"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653" w:type="dxa"/>
          </w:tcPr>
          <w:p w:rsidR="00BB3E32" w:rsidRPr="00673240" w:rsidRDefault="00BB3E32" w:rsidP="000A11B7">
            <w:pPr>
              <w:rPr>
                <w:rFonts w:ascii="Times New Roman" w:hAnsi="Times New Roman" w:cs="Times New Roman"/>
                <w:color w:val="FF0000"/>
                <w:sz w:val="24"/>
                <w:szCs w:val="24"/>
              </w:rPr>
            </w:pPr>
            <w:r w:rsidRPr="00673240">
              <w:rPr>
                <w:rFonts w:ascii="Times New Roman" w:hAnsi="Times New Roman" w:cs="Times New Roman"/>
                <w:sz w:val="24"/>
                <w:szCs w:val="24"/>
              </w:rPr>
              <w:t>Взаимодействие со средствами массовой информации при освещении мер, принимаемых по противодействию коррупции. Публичность антикоррупционных мер</w:t>
            </w:r>
            <w:r w:rsidRPr="00673240">
              <w:rPr>
                <w:rFonts w:ascii="Times New Roman" w:hAnsi="Times New Roman" w:cs="Times New Roman"/>
                <w:color w:val="FF0000"/>
                <w:sz w:val="24"/>
                <w:szCs w:val="24"/>
              </w:rPr>
              <w:t>.</w:t>
            </w:r>
          </w:p>
        </w:tc>
        <w:tc>
          <w:tcPr>
            <w:tcW w:w="2141" w:type="dxa"/>
          </w:tcPr>
          <w:p w:rsidR="00BB3E32" w:rsidRPr="006347D8" w:rsidRDefault="00431502" w:rsidP="000A11B7">
            <w:pPr>
              <w:rPr>
                <w:i/>
              </w:rPr>
            </w:pPr>
            <w:r>
              <w:rPr>
                <w:rFonts w:ascii="Times New Roman" w:hAnsi="Times New Roman" w:cs="Times New Roman"/>
                <w:i/>
                <w:sz w:val="24"/>
                <w:szCs w:val="24"/>
              </w:rPr>
              <w:t>2</w:t>
            </w:r>
            <w:r w:rsidR="00946641">
              <w:rPr>
                <w:rFonts w:ascii="Times New Roman" w:hAnsi="Times New Roman" w:cs="Times New Roman"/>
                <w:i/>
                <w:sz w:val="24"/>
                <w:szCs w:val="24"/>
              </w:rPr>
              <w:t xml:space="preserve"> полугодие</w:t>
            </w:r>
          </w:p>
        </w:tc>
        <w:tc>
          <w:tcPr>
            <w:tcW w:w="2133" w:type="dxa"/>
          </w:tcPr>
          <w:p w:rsidR="00BB3E32" w:rsidRDefault="00673240" w:rsidP="000A11B7">
            <w:r>
              <w:rPr>
                <w:rFonts w:ascii="Times New Roman" w:hAnsi="Times New Roman" w:cs="Times New Roman"/>
                <w:i/>
                <w:sz w:val="24"/>
                <w:szCs w:val="24"/>
              </w:rPr>
              <w:t>Не было</w:t>
            </w:r>
          </w:p>
        </w:tc>
        <w:tc>
          <w:tcPr>
            <w:tcW w:w="2079" w:type="dxa"/>
          </w:tcPr>
          <w:p w:rsidR="00BB3E32" w:rsidRPr="006347D8" w:rsidRDefault="00673240" w:rsidP="000A11B7">
            <w:pPr>
              <w:rPr>
                <w:i/>
              </w:rPr>
            </w:pPr>
            <w:r>
              <w:rPr>
                <w:rFonts w:ascii="Times New Roman" w:hAnsi="Times New Roman" w:cs="Times New Roman"/>
                <w:i/>
                <w:sz w:val="24"/>
                <w:szCs w:val="24"/>
              </w:rPr>
              <w:t>О.М. Сисикина</w:t>
            </w:r>
          </w:p>
        </w:tc>
      </w:tr>
      <w:tr w:rsidR="004C008C" w:rsidRPr="00E40D87" w:rsidTr="005146D4">
        <w:tc>
          <w:tcPr>
            <w:tcW w:w="565"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7</w:t>
            </w:r>
          </w:p>
        </w:tc>
        <w:tc>
          <w:tcPr>
            <w:tcW w:w="2653" w:type="dxa"/>
          </w:tcPr>
          <w:p w:rsidR="00BB3E32" w:rsidRPr="00673240" w:rsidRDefault="00BB3E32" w:rsidP="000A11B7">
            <w:pPr>
              <w:rPr>
                <w:rFonts w:ascii="Times New Roman" w:hAnsi="Times New Roman" w:cs="Times New Roman"/>
                <w:color w:val="FF0000"/>
                <w:sz w:val="24"/>
                <w:szCs w:val="24"/>
              </w:rPr>
            </w:pPr>
            <w:r w:rsidRPr="00673240">
              <w:rPr>
                <w:rFonts w:ascii="Times New Roman" w:hAnsi="Times New Roman" w:cs="Times New Roman"/>
                <w:sz w:val="24"/>
                <w:szCs w:val="24"/>
              </w:rPr>
              <w:t>Взаимодействие с правоохранительными органами, а также с органами, осуществляющими контрольно-надзорные функции, по вопросам противодействия коррупции.</w:t>
            </w:r>
          </w:p>
        </w:tc>
        <w:tc>
          <w:tcPr>
            <w:tcW w:w="2141" w:type="dxa"/>
          </w:tcPr>
          <w:p w:rsidR="00BB3E32" w:rsidRPr="006347D8" w:rsidRDefault="00431502" w:rsidP="000A11B7">
            <w:pPr>
              <w:rPr>
                <w:i/>
              </w:rPr>
            </w:pPr>
            <w:r>
              <w:rPr>
                <w:rFonts w:ascii="Times New Roman" w:hAnsi="Times New Roman" w:cs="Times New Roman"/>
                <w:i/>
                <w:sz w:val="24"/>
                <w:szCs w:val="24"/>
              </w:rPr>
              <w:t>2</w:t>
            </w:r>
            <w:r w:rsidR="00946641">
              <w:rPr>
                <w:rFonts w:ascii="Times New Roman" w:hAnsi="Times New Roman" w:cs="Times New Roman"/>
                <w:i/>
                <w:sz w:val="24"/>
                <w:szCs w:val="24"/>
              </w:rPr>
              <w:t xml:space="preserve"> полугодие</w:t>
            </w:r>
          </w:p>
        </w:tc>
        <w:tc>
          <w:tcPr>
            <w:tcW w:w="2133" w:type="dxa"/>
          </w:tcPr>
          <w:p w:rsidR="00BB3E32" w:rsidRDefault="00673240" w:rsidP="000A11B7">
            <w:r>
              <w:rPr>
                <w:rFonts w:ascii="Times New Roman" w:hAnsi="Times New Roman" w:cs="Times New Roman"/>
                <w:i/>
                <w:sz w:val="24"/>
                <w:szCs w:val="24"/>
              </w:rPr>
              <w:t>Не было</w:t>
            </w:r>
          </w:p>
        </w:tc>
        <w:tc>
          <w:tcPr>
            <w:tcW w:w="2079" w:type="dxa"/>
          </w:tcPr>
          <w:p w:rsidR="00BB3E32" w:rsidRPr="006347D8" w:rsidRDefault="00673240" w:rsidP="000A11B7">
            <w:pPr>
              <w:rPr>
                <w:i/>
              </w:rPr>
            </w:pPr>
            <w:r>
              <w:rPr>
                <w:rFonts w:ascii="Times New Roman" w:hAnsi="Times New Roman" w:cs="Times New Roman"/>
                <w:i/>
                <w:sz w:val="24"/>
                <w:szCs w:val="24"/>
              </w:rPr>
              <w:t>О.М. Сисикина</w:t>
            </w:r>
          </w:p>
        </w:tc>
      </w:tr>
      <w:tr w:rsidR="004C008C" w:rsidRPr="00E40D87" w:rsidTr="005146D4">
        <w:tc>
          <w:tcPr>
            <w:tcW w:w="565"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8</w:t>
            </w:r>
          </w:p>
        </w:tc>
        <w:tc>
          <w:tcPr>
            <w:tcW w:w="2653" w:type="dxa"/>
          </w:tcPr>
          <w:p w:rsidR="00BB3E32" w:rsidRPr="00673240" w:rsidRDefault="00BB3E32" w:rsidP="000A11B7">
            <w:pPr>
              <w:rPr>
                <w:rFonts w:ascii="Times New Roman" w:hAnsi="Times New Roman" w:cs="Times New Roman"/>
                <w:color w:val="FF0000"/>
                <w:sz w:val="24"/>
                <w:szCs w:val="24"/>
              </w:rPr>
            </w:pPr>
            <w:r w:rsidRPr="00673240">
              <w:rPr>
                <w:rFonts w:ascii="Times New Roman" w:hAnsi="Times New Roman" w:cs="Times New Roman"/>
                <w:sz w:val="24"/>
                <w:szCs w:val="24"/>
              </w:rPr>
              <w:t>Количество заседаний комиссии по предотвращению и урегулированию конфликта интересов</w:t>
            </w:r>
          </w:p>
        </w:tc>
        <w:tc>
          <w:tcPr>
            <w:tcW w:w="2141" w:type="dxa"/>
          </w:tcPr>
          <w:p w:rsidR="00BB3E32" w:rsidRPr="006347D8" w:rsidRDefault="00431502" w:rsidP="000A11B7">
            <w:pPr>
              <w:rPr>
                <w:i/>
              </w:rPr>
            </w:pPr>
            <w:r>
              <w:rPr>
                <w:rFonts w:ascii="Times New Roman" w:hAnsi="Times New Roman" w:cs="Times New Roman"/>
                <w:i/>
                <w:sz w:val="24"/>
                <w:szCs w:val="24"/>
              </w:rPr>
              <w:t>2</w:t>
            </w:r>
            <w:r w:rsidR="00946641">
              <w:rPr>
                <w:rFonts w:ascii="Times New Roman" w:hAnsi="Times New Roman" w:cs="Times New Roman"/>
                <w:i/>
                <w:sz w:val="24"/>
                <w:szCs w:val="24"/>
              </w:rPr>
              <w:t xml:space="preserve"> полугодие</w:t>
            </w:r>
          </w:p>
        </w:tc>
        <w:tc>
          <w:tcPr>
            <w:tcW w:w="2133" w:type="dxa"/>
          </w:tcPr>
          <w:p w:rsidR="00BB3E32" w:rsidRDefault="00673240" w:rsidP="000A11B7">
            <w:r>
              <w:rPr>
                <w:rFonts w:ascii="Times New Roman" w:hAnsi="Times New Roman" w:cs="Times New Roman"/>
                <w:i/>
                <w:sz w:val="24"/>
                <w:szCs w:val="24"/>
              </w:rPr>
              <w:t>Жалоб не поступало, заседания комиссии не было</w:t>
            </w:r>
          </w:p>
        </w:tc>
        <w:tc>
          <w:tcPr>
            <w:tcW w:w="2079" w:type="dxa"/>
          </w:tcPr>
          <w:p w:rsidR="00BB3E32" w:rsidRPr="006347D8" w:rsidRDefault="00673240" w:rsidP="000A11B7">
            <w:pPr>
              <w:rPr>
                <w:i/>
              </w:rPr>
            </w:pPr>
            <w:r>
              <w:rPr>
                <w:rFonts w:ascii="Times New Roman" w:hAnsi="Times New Roman" w:cs="Times New Roman"/>
                <w:i/>
                <w:sz w:val="24"/>
                <w:szCs w:val="24"/>
              </w:rPr>
              <w:t>О.М. Сисикина</w:t>
            </w:r>
          </w:p>
        </w:tc>
      </w:tr>
      <w:tr w:rsidR="00FD7AC4" w:rsidRPr="00FD7AC4" w:rsidTr="00710BCA">
        <w:tc>
          <w:tcPr>
            <w:tcW w:w="9571" w:type="dxa"/>
            <w:gridSpan w:val="5"/>
          </w:tcPr>
          <w:p w:rsidR="006347D8" w:rsidRDefault="00FD7AC4" w:rsidP="00FD7AC4">
            <w:pPr>
              <w:jc w:val="center"/>
              <w:rPr>
                <w:rFonts w:ascii="Times New Roman" w:hAnsi="Times New Roman" w:cs="Times New Roman"/>
                <w:b/>
                <w:sz w:val="24"/>
                <w:szCs w:val="24"/>
              </w:rPr>
            </w:pPr>
            <w:r w:rsidRPr="00FD7AC4">
              <w:rPr>
                <w:rFonts w:ascii="Times New Roman" w:hAnsi="Times New Roman" w:cs="Times New Roman"/>
                <w:b/>
                <w:sz w:val="24"/>
                <w:szCs w:val="24"/>
              </w:rPr>
              <w:t>Информация о проведении антикоррупционных мероприятий</w:t>
            </w:r>
            <w:r w:rsidR="006347D8">
              <w:rPr>
                <w:rFonts w:ascii="Times New Roman" w:hAnsi="Times New Roman" w:cs="Times New Roman"/>
                <w:b/>
                <w:sz w:val="24"/>
                <w:szCs w:val="24"/>
              </w:rPr>
              <w:t xml:space="preserve"> </w:t>
            </w:r>
          </w:p>
          <w:p w:rsidR="00FD7AC4" w:rsidRPr="00FD7AC4" w:rsidRDefault="00FD7AC4" w:rsidP="00FD7AC4">
            <w:pPr>
              <w:jc w:val="center"/>
              <w:rPr>
                <w:rFonts w:ascii="Times New Roman" w:hAnsi="Times New Roman" w:cs="Times New Roman"/>
                <w:b/>
                <w:sz w:val="24"/>
                <w:szCs w:val="24"/>
              </w:rPr>
            </w:pPr>
          </w:p>
        </w:tc>
      </w:tr>
      <w:tr w:rsidR="004C008C" w:rsidRPr="00E40D87" w:rsidTr="005146D4">
        <w:tc>
          <w:tcPr>
            <w:tcW w:w="565" w:type="dxa"/>
          </w:tcPr>
          <w:p w:rsidR="00AD1C97" w:rsidRPr="00E40D87" w:rsidRDefault="00AD1C97" w:rsidP="00A218BB">
            <w:pPr>
              <w:rPr>
                <w:rFonts w:ascii="Times New Roman" w:hAnsi="Times New Roman" w:cs="Times New Roman"/>
                <w:sz w:val="24"/>
                <w:szCs w:val="24"/>
              </w:rPr>
            </w:pPr>
            <w:r w:rsidRPr="00E40D87">
              <w:rPr>
                <w:rFonts w:ascii="Times New Roman" w:hAnsi="Times New Roman" w:cs="Times New Roman"/>
                <w:sz w:val="24"/>
                <w:szCs w:val="24"/>
              </w:rPr>
              <w:t>1</w:t>
            </w:r>
          </w:p>
        </w:tc>
        <w:tc>
          <w:tcPr>
            <w:tcW w:w="2653" w:type="dxa"/>
          </w:tcPr>
          <w:p w:rsidR="00AD1C97" w:rsidRPr="00E40D87" w:rsidRDefault="00AD1C97" w:rsidP="00A218BB">
            <w:pPr>
              <w:rPr>
                <w:rFonts w:ascii="Times New Roman" w:hAnsi="Times New Roman" w:cs="Times New Roman"/>
                <w:sz w:val="24"/>
                <w:szCs w:val="24"/>
              </w:rPr>
            </w:pPr>
            <w:r w:rsidRPr="00E40D87">
              <w:rPr>
                <w:rFonts w:ascii="Times New Roman" w:hAnsi="Times New Roman" w:cs="Times New Roman"/>
                <w:sz w:val="24"/>
                <w:szCs w:val="24"/>
              </w:rPr>
              <w:t>Организация и проведение воспитательных мероприятий по формированию антикоррупционного мировоззрения обучающихся</w:t>
            </w:r>
          </w:p>
        </w:tc>
        <w:tc>
          <w:tcPr>
            <w:tcW w:w="2141" w:type="dxa"/>
          </w:tcPr>
          <w:p w:rsidR="00AD1C97" w:rsidRPr="00C0642C" w:rsidRDefault="00431502" w:rsidP="00BF4E31">
            <w:pPr>
              <w:rPr>
                <w:rFonts w:ascii="Times New Roman" w:hAnsi="Times New Roman" w:cs="Times New Roman"/>
                <w:i/>
                <w:sz w:val="24"/>
                <w:szCs w:val="24"/>
              </w:rPr>
            </w:pPr>
            <w:r w:rsidRPr="00C0642C">
              <w:rPr>
                <w:rFonts w:ascii="Times New Roman" w:hAnsi="Times New Roman" w:cs="Times New Roman"/>
                <w:i/>
                <w:sz w:val="24"/>
                <w:szCs w:val="24"/>
              </w:rPr>
              <w:t>2</w:t>
            </w:r>
            <w:r w:rsidR="008A0EA6" w:rsidRPr="00C0642C">
              <w:rPr>
                <w:rFonts w:ascii="Times New Roman" w:hAnsi="Times New Roman" w:cs="Times New Roman"/>
                <w:i/>
                <w:sz w:val="24"/>
                <w:szCs w:val="24"/>
              </w:rPr>
              <w:t xml:space="preserve"> полугодие</w:t>
            </w:r>
          </w:p>
        </w:tc>
        <w:tc>
          <w:tcPr>
            <w:tcW w:w="2133" w:type="dxa"/>
          </w:tcPr>
          <w:p w:rsidR="00AD1C97" w:rsidRPr="00E40D87" w:rsidRDefault="008A0EA6" w:rsidP="008A0EA6">
            <w:pPr>
              <w:rPr>
                <w:rFonts w:ascii="Times New Roman" w:hAnsi="Times New Roman" w:cs="Times New Roman"/>
                <w:sz w:val="24"/>
                <w:szCs w:val="24"/>
              </w:rPr>
            </w:pPr>
            <w:r>
              <w:rPr>
                <w:rFonts w:ascii="Times New Roman" w:hAnsi="Times New Roman" w:cs="Times New Roman"/>
                <w:sz w:val="24"/>
                <w:szCs w:val="24"/>
              </w:rPr>
              <w:t>В холле центра</w:t>
            </w:r>
            <w:r w:rsidR="00AD1C97">
              <w:rPr>
                <w:rFonts w:ascii="Times New Roman" w:hAnsi="Times New Roman" w:cs="Times New Roman"/>
                <w:sz w:val="24"/>
                <w:szCs w:val="24"/>
              </w:rPr>
              <w:t xml:space="preserve"> </w:t>
            </w:r>
            <w:proofErr w:type="gramStart"/>
            <w:r>
              <w:rPr>
                <w:rFonts w:ascii="Times New Roman" w:hAnsi="Times New Roman" w:cs="Times New Roman"/>
                <w:sz w:val="24"/>
                <w:szCs w:val="24"/>
              </w:rPr>
              <w:t>стенд</w:t>
            </w:r>
            <w:proofErr w:type="gramEnd"/>
            <w:r w:rsidR="00AD1C97">
              <w:rPr>
                <w:rFonts w:ascii="Times New Roman" w:hAnsi="Times New Roman" w:cs="Times New Roman"/>
                <w:sz w:val="24"/>
                <w:szCs w:val="24"/>
              </w:rPr>
              <w:t xml:space="preserve"> «</w:t>
            </w:r>
            <w:r>
              <w:rPr>
                <w:rFonts w:ascii="Times New Roman" w:hAnsi="Times New Roman" w:cs="Times New Roman"/>
                <w:sz w:val="24"/>
                <w:szCs w:val="24"/>
              </w:rPr>
              <w:t xml:space="preserve">Противодействие коррупции» </w:t>
            </w:r>
            <w:proofErr w:type="gramStart"/>
            <w:r w:rsidR="00AD1C97">
              <w:rPr>
                <w:rFonts w:ascii="Times New Roman" w:hAnsi="Times New Roman" w:cs="Times New Roman"/>
                <w:sz w:val="24"/>
                <w:szCs w:val="24"/>
              </w:rPr>
              <w:t>который</w:t>
            </w:r>
            <w:proofErr w:type="gramEnd"/>
            <w:r w:rsidR="00AD1C97">
              <w:rPr>
                <w:rFonts w:ascii="Times New Roman" w:hAnsi="Times New Roman" w:cs="Times New Roman"/>
                <w:sz w:val="24"/>
                <w:szCs w:val="24"/>
              </w:rPr>
              <w:t xml:space="preserve"> обновляется по мере необходимости. </w:t>
            </w:r>
          </w:p>
        </w:tc>
        <w:tc>
          <w:tcPr>
            <w:tcW w:w="2079" w:type="dxa"/>
          </w:tcPr>
          <w:p w:rsidR="00AD1C97" w:rsidRPr="006347D8" w:rsidRDefault="008A0EA6">
            <w:pPr>
              <w:rPr>
                <w:i/>
              </w:rPr>
            </w:pPr>
            <w:r>
              <w:rPr>
                <w:rFonts w:ascii="Times New Roman" w:hAnsi="Times New Roman" w:cs="Times New Roman"/>
                <w:i/>
                <w:sz w:val="24"/>
                <w:szCs w:val="24"/>
              </w:rPr>
              <w:t>О.М. Сисикина</w:t>
            </w:r>
          </w:p>
        </w:tc>
      </w:tr>
      <w:tr w:rsidR="004C008C" w:rsidRPr="00E40D87" w:rsidTr="005146D4">
        <w:tc>
          <w:tcPr>
            <w:tcW w:w="565" w:type="dxa"/>
          </w:tcPr>
          <w:p w:rsidR="006347D8" w:rsidRDefault="00431502" w:rsidP="00A164D8">
            <w:pPr>
              <w:rPr>
                <w:rFonts w:ascii="Times New Roman" w:hAnsi="Times New Roman" w:cs="Times New Roman"/>
                <w:sz w:val="24"/>
                <w:szCs w:val="24"/>
              </w:rPr>
            </w:pPr>
            <w:bookmarkStart w:id="0" w:name="_GoBack" w:colFirst="3" w:colLast="3"/>
            <w:r>
              <w:rPr>
                <w:rFonts w:ascii="Times New Roman" w:hAnsi="Times New Roman" w:cs="Times New Roman"/>
                <w:sz w:val="24"/>
                <w:szCs w:val="24"/>
              </w:rPr>
              <w:t>2</w:t>
            </w:r>
          </w:p>
        </w:tc>
        <w:tc>
          <w:tcPr>
            <w:tcW w:w="2653" w:type="dxa"/>
          </w:tcPr>
          <w:p w:rsidR="006347D8" w:rsidRDefault="000D1195" w:rsidP="00A164D8">
            <w:pPr>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требований, установленных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c>
          <w:tcPr>
            <w:tcW w:w="2141" w:type="dxa"/>
          </w:tcPr>
          <w:p w:rsidR="006347D8" w:rsidRPr="00C0642C" w:rsidRDefault="00431502">
            <w:pPr>
              <w:rPr>
                <w:rFonts w:ascii="Times New Roman" w:hAnsi="Times New Roman" w:cs="Times New Roman"/>
                <w:sz w:val="24"/>
                <w:szCs w:val="24"/>
              </w:rPr>
            </w:pPr>
            <w:r w:rsidRPr="00C0642C">
              <w:rPr>
                <w:rFonts w:ascii="Times New Roman" w:hAnsi="Times New Roman" w:cs="Times New Roman"/>
                <w:i/>
              </w:rPr>
              <w:t>2</w:t>
            </w:r>
            <w:r w:rsidR="000D1195" w:rsidRPr="00C0642C">
              <w:rPr>
                <w:rFonts w:ascii="Times New Roman" w:hAnsi="Times New Roman" w:cs="Times New Roman"/>
                <w:i/>
              </w:rPr>
              <w:t xml:space="preserve"> полугодие</w:t>
            </w:r>
          </w:p>
        </w:tc>
        <w:tc>
          <w:tcPr>
            <w:tcW w:w="2133" w:type="dxa"/>
          </w:tcPr>
          <w:p w:rsidR="006347D8" w:rsidRDefault="000D1195" w:rsidP="00A164D8">
            <w:pPr>
              <w:rPr>
                <w:rFonts w:ascii="Times New Roman" w:hAnsi="Times New Roman" w:cs="Times New Roman"/>
                <w:sz w:val="24"/>
                <w:szCs w:val="24"/>
              </w:rPr>
            </w:pPr>
            <w:r>
              <w:rPr>
                <w:rFonts w:ascii="Times New Roman" w:hAnsi="Times New Roman" w:cs="Times New Roman"/>
                <w:sz w:val="24"/>
                <w:szCs w:val="24"/>
              </w:rPr>
              <w:t>Ведется постоянный контроль</w:t>
            </w:r>
          </w:p>
        </w:tc>
        <w:tc>
          <w:tcPr>
            <w:tcW w:w="2079" w:type="dxa"/>
          </w:tcPr>
          <w:p w:rsidR="006347D8" w:rsidRPr="000D1195" w:rsidRDefault="00C0642C">
            <w:pPr>
              <w:rPr>
                <w:rFonts w:ascii="Times New Roman" w:hAnsi="Times New Roman" w:cs="Times New Roman"/>
                <w:i/>
                <w:sz w:val="24"/>
                <w:szCs w:val="24"/>
              </w:rPr>
            </w:pPr>
            <w:proofErr w:type="spellStart"/>
            <w:r>
              <w:rPr>
                <w:rFonts w:ascii="Times New Roman" w:hAnsi="Times New Roman" w:cs="Times New Roman"/>
                <w:i/>
                <w:sz w:val="24"/>
                <w:szCs w:val="24"/>
              </w:rPr>
              <w:t>К.Н.Ефимов</w:t>
            </w:r>
            <w:proofErr w:type="spellEnd"/>
          </w:p>
          <w:p w:rsidR="000D1195" w:rsidRPr="00966982" w:rsidRDefault="000D1195">
            <w:pPr>
              <w:rPr>
                <w:rFonts w:ascii="Times New Roman" w:hAnsi="Times New Roman" w:cs="Times New Roman"/>
                <w:sz w:val="24"/>
                <w:szCs w:val="24"/>
              </w:rPr>
            </w:pPr>
            <w:r w:rsidRPr="000D1195">
              <w:rPr>
                <w:rFonts w:ascii="Times New Roman" w:hAnsi="Times New Roman" w:cs="Times New Roman"/>
                <w:i/>
                <w:sz w:val="24"/>
                <w:szCs w:val="24"/>
              </w:rPr>
              <w:t>О.М. Сисикина</w:t>
            </w:r>
          </w:p>
        </w:tc>
      </w:tr>
      <w:bookmarkEnd w:id="0"/>
      <w:tr w:rsidR="004C008C" w:rsidRPr="00E40D87" w:rsidTr="005146D4">
        <w:tc>
          <w:tcPr>
            <w:tcW w:w="565" w:type="dxa"/>
          </w:tcPr>
          <w:p w:rsidR="000D1195" w:rsidRDefault="00431502" w:rsidP="00A164D8">
            <w:pPr>
              <w:rPr>
                <w:rFonts w:ascii="Times New Roman" w:hAnsi="Times New Roman" w:cs="Times New Roman"/>
                <w:sz w:val="24"/>
                <w:szCs w:val="24"/>
              </w:rPr>
            </w:pPr>
            <w:r>
              <w:rPr>
                <w:rFonts w:ascii="Times New Roman" w:hAnsi="Times New Roman" w:cs="Times New Roman"/>
                <w:sz w:val="24"/>
                <w:szCs w:val="24"/>
              </w:rPr>
              <w:t>3</w:t>
            </w:r>
          </w:p>
        </w:tc>
        <w:tc>
          <w:tcPr>
            <w:tcW w:w="2653" w:type="dxa"/>
          </w:tcPr>
          <w:p w:rsidR="000D1195" w:rsidRDefault="000D1195" w:rsidP="00A164D8">
            <w:pPr>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предоставлением </w:t>
            </w:r>
            <w:r>
              <w:rPr>
                <w:rFonts w:ascii="Times New Roman" w:hAnsi="Times New Roman" w:cs="Times New Roman"/>
                <w:sz w:val="24"/>
                <w:szCs w:val="24"/>
              </w:rPr>
              <w:lastRenderedPageBreak/>
              <w:t>персональных данных гражданином при поступлении на работу</w:t>
            </w:r>
          </w:p>
        </w:tc>
        <w:tc>
          <w:tcPr>
            <w:tcW w:w="2141" w:type="dxa"/>
          </w:tcPr>
          <w:p w:rsidR="000D1195" w:rsidRPr="00C0642C" w:rsidRDefault="00431502">
            <w:pPr>
              <w:rPr>
                <w:rFonts w:ascii="Times New Roman" w:hAnsi="Times New Roman" w:cs="Times New Roman"/>
                <w:sz w:val="24"/>
                <w:szCs w:val="24"/>
              </w:rPr>
            </w:pPr>
            <w:r w:rsidRPr="00C0642C">
              <w:rPr>
                <w:rFonts w:ascii="Times New Roman" w:hAnsi="Times New Roman" w:cs="Times New Roman"/>
                <w:i/>
              </w:rPr>
              <w:lastRenderedPageBreak/>
              <w:t>2</w:t>
            </w:r>
            <w:r w:rsidR="000D1195" w:rsidRPr="00C0642C">
              <w:rPr>
                <w:rFonts w:ascii="Times New Roman" w:hAnsi="Times New Roman" w:cs="Times New Roman"/>
                <w:i/>
              </w:rPr>
              <w:t xml:space="preserve"> полугодие</w:t>
            </w:r>
          </w:p>
        </w:tc>
        <w:tc>
          <w:tcPr>
            <w:tcW w:w="213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Ведется постоянный контроль</w:t>
            </w:r>
          </w:p>
        </w:tc>
        <w:tc>
          <w:tcPr>
            <w:tcW w:w="2079" w:type="dxa"/>
          </w:tcPr>
          <w:p w:rsidR="000D1195" w:rsidRPr="000D1195" w:rsidRDefault="004C008C">
            <w:pPr>
              <w:rPr>
                <w:rFonts w:ascii="Times New Roman" w:hAnsi="Times New Roman" w:cs="Times New Roman"/>
                <w:i/>
                <w:sz w:val="24"/>
                <w:szCs w:val="24"/>
              </w:rPr>
            </w:pPr>
            <w:proofErr w:type="spellStart"/>
            <w:r>
              <w:rPr>
                <w:rFonts w:ascii="Times New Roman" w:hAnsi="Times New Roman" w:cs="Times New Roman"/>
                <w:i/>
                <w:sz w:val="24"/>
                <w:szCs w:val="24"/>
              </w:rPr>
              <w:t>Г.Г.Лекомцева</w:t>
            </w:r>
            <w:proofErr w:type="spellEnd"/>
          </w:p>
        </w:tc>
      </w:tr>
      <w:tr w:rsidR="004C008C" w:rsidRPr="00E40D87" w:rsidTr="005146D4">
        <w:tc>
          <w:tcPr>
            <w:tcW w:w="565" w:type="dxa"/>
          </w:tcPr>
          <w:p w:rsidR="000D1195" w:rsidRDefault="00431502" w:rsidP="00A164D8">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65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сохранением имущества, находящегося в муниципальной собственности</w:t>
            </w:r>
          </w:p>
        </w:tc>
        <w:tc>
          <w:tcPr>
            <w:tcW w:w="2141" w:type="dxa"/>
          </w:tcPr>
          <w:p w:rsidR="000D1195" w:rsidRPr="00C0642C" w:rsidRDefault="00431502">
            <w:pPr>
              <w:rPr>
                <w:rFonts w:ascii="Times New Roman" w:hAnsi="Times New Roman" w:cs="Times New Roman"/>
                <w:sz w:val="24"/>
                <w:szCs w:val="24"/>
              </w:rPr>
            </w:pPr>
            <w:r w:rsidRPr="00C0642C">
              <w:rPr>
                <w:rFonts w:ascii="Times New Roman" w:hAnsi="Times New Roman" w:cs="Times New Roman"/>
                <w:i/>
              </w:rPr>
              <w:t>2</w:t>
            </w:r>
            <w:r w:rsidR="000D1195" w:rsidRPr="00C0642C">
              <w:rPr>
                <w:rFonts w:ascii="Times New Roman" w:hAnsi="Times New Roman" w:cs="Times New Roman"/>
                <w:i/>
              </w:rPr>
              <w:t xml:space="preserve"> полугодие</w:t>
            </w:r>
          </w:p>
        </w:tc>
        <w:tc>
          <w:tcPr>
            <w:tcW w:w="213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Ведется постоянный контроль</w:t>
            </w:r>
          </w:p>
        </w:tc>
        <w:tc>
          <w:tcPr>
            <w:tcW w:w="2079" w:type="dxa"/>
          </w:tcPr>
          <w:p w:rsidR="000D1195" w:rsidRPr="000D1195" w:rsidRDefault="000D1195">
            <w:pPr>
              <w:rPr>
                <w:rFonts w:ascii="Times New Roman" w:hAnsi="Times New Roman" w:cs="Times New Roman"/>
                <w:i/>
                <w:sz w:val="24"/>
                <w:szCs w:val="24"/>
              </w:rPr>
            </w:pPr>
            <w:r>
              <w:rPr>
                <w:rFonts w:ascii="Times New Roman" w:hAnsi="Times New Roman" w:cs="Times New Roman"/>
                <w:i/>
                <w:sz w:val="24"/>
                <w:szCs w:val="24"/>
              </w:rPr>
              <w:t>О.М. Сисикина</w:t>
            </w:r>
          </w:p>
        </w:tc>
      </w:tr>
      <w:tr w:rsidR="004C008C" w:rsidRPr="00E40D87" w:rsidTr="005146D4">
        <w:tc>
          <w:tcPr>
            <w:tcW w:w="565" w:type="dxa"/>
          </w:tcPr>
          <w:p w:rsidR="000D1195" w:rsidRDefault="00431502" w:rsidP="00A164D8">
            <w:pPr>
              <w:rPr>
                <w:rFonts w:ascii="Times New Roman" w:hAnsi="Times New Roman" w:cs="Times New Roman"/>
                <w:sz w:val="24"/>
                <w:szCs w:val="24"/>
              </w:rPr>
            </w:pPr>
            <w:r>
              <w:rPr>
                <w:rFonts w:ascii="Times New Roman" w:hAnsi="Times New Roman" w:cs="Times New Roman"/>
                <w:sz w:val="24"/>
                <w:szCs w:val="24"/>
              </w:rPr>
              <w:t>5</w:t>
            </w:r>
          </w:p>
        </w:tc>
        <w:tc>
          <w:tcPr>
            <w:tcW w:w="265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Предоставление информации о заключенных контактах и анализ на  причастность сотрудников к родственным связям с контрагентами</w:t>
            </w:r>
          </w:p>
        </w:tc>
        <w:tc>
          <w:tcPr>
            <w:tcW w:w="2141" w:type="dxa"/>
          </w:tcPr>
          <w:p w:rsidR="000D1195" w:rsidRPr="00C0642C" w:rsidRDefault="00431502">
            <w:pPr>
              <w:rPr>
                <w:rFonts w:ascii="Times New Roman" w:hAnsi="Times New Roman" w:cs="Times New Roman"/>
                <w:sz w:val="24"/>
                <w:szCs w:val="24"/>
              </w:rPr>
            </w:pPr>
            <w:r w:rsidRPr="00C0642C">
              <w:rPr>
                <w:rFonts w:ascii="Times New Roman" w:hAnsi="Times New Roman" w:cs="Times New Roman"/>
                <w:i/>
              </w:rPr>
              <w:t>2</w:t>
            </w:r>
            <w:r w:rsidR="000D1195" w:rsidRPr="00C0642C">
              <w:rPr>
                <w:rFonts w:ascii="Times New Roman" w:hAnsi="Times New Roman" w:cs="Times New Roman"/>
                <w:i/>
              </w:rPr>
              <w:t xml:space="preserve"> полугодие</w:t>
            </w:r>
          </w:p>
        </w:tc>
        <w:tc>
          <w:tcPr>
            <w:tcW w:w="213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Информация предоставляется ежеквартально</w:t>
            </w:r>
          </w:p>
        </w:tc>
        <w:tc>
          <w:tcPr>
            <w:tcW w:w="2079" w:type="dxa"/>
          </w:tcPr>
          <w:p w:rsidR="000D1195" w:rsidRPr="000D1195" w:rsidRDefault="004C008C">
            <w:pPr>
              <w:rPr>
                <w:rFonts w:ascii="Times New Roman" w:hAnsi="Times New Roman" w:cs="Times New Roman"/>
                <w:i/>
                <w:sz w:val="24"/>
                <w:szCs w:val="24"/>
              </w:rPr>
            </w:pPr>
            <w:r>
              <w:rPr>
                <w:rFonts w:ascii="Times New Roman" w:hAnsi="Times New Roman" w:cs="Times New Roman"/>
                <w:i/>
                <w:sz w:val="24"/>
                <w:szCs w:val="24"/>
              </w:rPr>
              <w:t>О.М.Сисикина</w:t>
            </w:r>
          </w:p>
        </w:tc>
      </w:tr>
    </w:tbl>
    <w:p w:rsidR="00A218BB" w:rsidRPr="00A218BB" w:rsidRDefault="00A218BB" w:rsidP="00A218BB">
      <w:pPr>
        <w:rPr>
          <w:rFonts w:ascii="Times New Roman" w:hAnsi="Times New Roman" w:cs="Times New Roman"/>
          <w:b/>
          <w:sz w:val="36"/>
          <w:szCs w:val="36"/>
        </w:rPr>
      </w:pPr>
    </w:p>
    <w:sectPr w:rsidR="00A218BB" w:rsidRPr="00A21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BB"/>
    <w:rsid w:val="000D1195"/>
    <w:rsid w:val="000E08FB"/>
    <w:rsid w:val="003B0332"/>
    <w:rsid w:val="003F788B"/>
    <w:rsid w:val="00431502"/>
    <w:rsid w:val="00436A02"/>
    <w:rsid w:val="004C008C"/>
    <w:rsid w:val="004E58CF"/>
    <w:rsid w:val="005146D4"/>
    <w:rsid w:val="006059DF"/>
    <w:rsid w:val="006347D8"/>
    <w:rsid w:val="00673240"/>
    <w:rsid w:val="008A0EA6"/>
    <w:rsid w:val="00946641"/>
    <w:rsid w:val="00A218BB"/>
    <w:rsid w:val="00A331CD"/>
    <w:rsid w:val="00AD1C97"/>
    <w:rsid w:val="00AD468F"/>
    <w:rsid w:val="00B12C94"/>
    <w:rsid w:val="00B175C6"/>
    <w:rsid w:val="00BB3E32"/>
    <w:rsid w:val="00BF4E31"/>
    <w:rsid w:val="00C0642C"/>
    <w:rsid w:val="00D018E8"/>
    <w:rsid w:val="00D143E9"/>
    <w:rsid w:val="00E22C00"/>
    <w:rsid w:val="00E40D87"/>
    <w:rsid w:val="00FD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059DF"/>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634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4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059DF"/>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634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4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Пятницкая Анастасия Ивановна</dc:creator>
  <cp:lastModifiedBy>пк</cp:lastModifiedBy>
  <cp:revision>10</cp:revision>
  <cp:lastPrinted>2025-12-17T11:15:00Z</cp:lastPrinted>
  <dcterms:created xsi:type="dcterms:W3CDTF">2023-09-11T10:47:00Z</dcterms:created>
  <dcterms:modified xsi:type="dcterms:W3CDTF">2025-12-17T11:16:00Z</dcterms:modified>
</cp:coreProperties>
</file>